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2FD10" w14:textId="77777777" w:rsidR="001D6CAA" w:rsidRDefault="001D6CAA" w:rsidP="001D6CAA">
      <w:pPr>
        <w:pStyle w:val="a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СПРАВКА</w:t>
      </w:r>
    </w:p>
    <w:p w14:paraId="0A82F28F" w14:textId="77777777" w:rsidR="001D6CAA" w:rsidRDefault="001D6CAA" w:rsidP="001D6CAA">
      <w:pPr>
        <w:pStyle w:val="a3"/>
        <w:jc w:val="center"/>
        <w:rPr>
          <w:sz w:val="24"/>
          <w:szCs w:val="24"/>
        </w:rPr>
      </w:pPr>
    </w:p>
    <w:p w14:paraId="5C9FFDB7" w14:textId="77777777" w:rsidR="001D6CAA" w:rsidRDefault="001D6CAA" w:rsidP="001D6CAA">
      <w:pPr>
        <w:pStyle w:val="a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проекту решения Думы Нижнеилимского муниципального округа</w:t>
      </w:r>
    </w:p>
    <w:p w14:paraId="5F39EEE2" w14:textId="77777777" w:rsidR="001D6CAA" w:rsidRDefault="001D6CAA" w:rsidP="001D6C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«О внесении изменений в </w:t>
      </w:r>
      <w:bookmarkStart w:id="0" w:name="_Hlk226383623"/>
      <w:r>
        <w:rPr>
          <w:b/>
          <w:sz w:val="24"/>
          <w:szCs w:val="24"/>
        </w:rPr>
        <w:t>Порядок предоставления служебных жилых помещений муниципального специализированного жилищного фонда Нижнеилимского муниципального округа Иркутской области, утвержденного Решением Думы Нижнеилимского муниципального округа от 27.11.2025 года № 72</w:t>
      </w:r>
      <w:bookmarkEnd w:id="0"/>
      <w:r>
        <w:rPr>
          <w:b/>
          <w:sz w:val="24"/>
          <w:szCs w:val="24"/>
        </w:rPr>
        <w:t>»</w:t>
      </w:r>
    </w:p>
    <w:p w14:paraId="072055BC" w14:textId="77777777" w:rsidR="001D6CAA" w:rsidRDefault="001D6CAA" w:rsidP="001D6CAA">
      <w:pPr>
        <w:jc w:val="center"/>
        <w:rPr>
          <w:sz w:val="24"/>
          <w:szCs w:val="24"/>
        </w:rPr>
      </w:pPr>
    </w:p>
    <w:p w14:paraId="3D7CD12D" w14:textId="7E85B275" w:rsidR="001D6CAA" w:rsidRDefault="001D6CAA" w:rsidP="001D6CA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экспертного заключения Института муниципальной правовой информации имени М.М. Сперанского на муниципальный нормативный правовой акт от 12.01.2025 года в целях эффективного управления муниципальным имуществом Нижнеилимского муниципального округа Иркутской области, в соответствии с Федеральным законом от 20.03.2025 года № 33-ФЗ «Об общих принципах организации местного самоуправления в единой системе публичной власти», </w:t>
      </w:r>
      <w:bookmarkStart w:id="1" w:name="_Hlk203570300"/>
      <w:r>
        <w:rPr>
          <w:sz w:val="24"/>
          <w:szCs w:val="24"/>
        </w:rPr>
        <w:t>Законом Иркутской области от 23.04.2025 года № 25-ОЗ «О преобразовании всех поселений, входящих в состав муниципального образования «</w:t>
      </w:r>
      <w:proofErr w:type="spellStart"/>
      <w:r>
        <w:rPr>
          <w:sz w:val="24"/>
          <w:szCs w:val="24"/>
        </w:rPr>
        <w:t>Нижнеилимский</w:t>
      </w:r>
      <w:proofErr w:type="spellEnd"/>
      <w:r>
        <w:rPr>
          <w:sz w:val="24"/>
          <w:szCs w:val="24"/>
        </w:rPr>
        <w:t xml:space="preserve"> район» Иркутской области, путем их объединения»</w:t>
      </w:r>
      <w:bookmarkEnd w:id="1"/>
      <w:r>
        <w:rPr>
          <w:sz w:val="24"/>
          <w:szCs w:val="24"/>
        </w:rPr>
        <w:t xml:space="preserve"> необходимо внести изменения в Порядок предоставления служебных жилых помещений муниципального специализированного жилищного фонда Нижнеилимского муниципального округа Иркутской области, утвержденного Решением Думы Нижнеилимского муниципального округа от 27.11.2025 года № 72</w:t>
      </w:r>
    </w:p>
    <w:p w14:paraId="78718A77" w14:textId="77777777" w:rsidR="001D6CAA" w:rsidRDefault="001D6CAA" w:rsidP="001D6CAA">
      <w:pPr>
        <w:tabs>
          <w:tab w:val="left" w:pos="3585"/>
        </w:tabs>
        <w:spacing w:line="23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D6CAA" w14:paraId="5868F6A1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9FAF5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Старая редакция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D4911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Новая редакция</w:t>
            </w:r>
          </w:p>
        </w:tc>
      </w:tr>
      <w:tr w:rsidR="001D6CAA" w14:paraId="701C3798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5614" w14:textId="77777777" w:rsidR="001D6CAA" w:rsidRDefault="001D6CAA">
            <w:pPr>
              <w:tabs>
                <w:tab w:val="left" w:pos="709"/>
              </w:tabs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3.1. раздела 3 изложить в следующей редакции:</w:t>
            </w:r>
          </w:p>
          <w:p w14:paraId="66552411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«3.1. Служебное жилое помещение предоставляется гражданам в виде отдельной квартиры или комнаты на срок осуществления трудовых отношений»;</w:t>
            </w:r>
          </w:p>
          <w:p w14:paraId="6B55821B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2F28" w14:textId="77777777" w:rsidR="001D6CAA" w:rsidRDefault="001D6CAA">
            <w:pPr>
              <w:tabs>
                <w:tab w:val="left" w:pos="709"/>
              </w:tabs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3.1. раздела 3 изложить в следующей редакции:</w:t>
            </w:r>
          </w:p>
          <w:p w14:paraId="59B6FA5B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«3.1. Служебное жилое помещение предоставляется гражданам в виде отдельной квартиры или </w:t>
            </w:r>
            <w:r>
              <w:rPr>
                <w:b/>
                <w:sz w:val="24"/>
                <w:szCs w:val="24"/>
              </w:rPr>
              <w:t>жилого дома</w:t>
            </w:r>
            <w:r>
              <w:rPr>
                <w:sz w:val="24"/>
                <w:szCs w:val="24"/>
              </w:rPr>
              <w:t xml:space="preserve"> на срок осуществления трудовых отношений»;</w:t>
            </w:r>
          </w:p>
          <w:p w14:paraId="5BAF5351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673C6924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B503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Подпункт 1.2.1. раздела 1 изложить в следующей редакции:</w:t>
            </w:r>
          </w:p>
          <w:p w14:paraId="2865F20F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«1.2.1. Основания принятия на учет нуждающихся в жилых помещениях муниципального специализированного жилищного фонда Нижнеилимского муниципального округа Иркутской области и снятие с учета в качестве нуждающихся»;</w:t>
            </w:r>
          </w:p>
          <w:p w14:paraId="6A03E53D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536A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Подпункт 1.2.1. раздела 1 изложить в следующей редакции:</w:t>
            </w:r>
          </w:p>
          <w:p w14:paraId="3352E5D2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«1.2.1. Основания принятия на учет нуждающихся в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помещениях муниципального специализированного жилищного фонда Нижнеилимского муниципального округа Иркутской области и снятие с учета в качестве нуждающихся»;</w:t>
            </w:r>
          </w:p>
          <w:p w14:paraId="0E477ABD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2C7F6AB2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8B08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1.2.2. раздела 1 изложить в следующей редакции:</w:t>
            </w:r>
          </w:p>
          <w:p w14:paraId="2AD47C89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«1.2.2. Основания предоставления жилых помещений муниципального специализированного жилищного фонда Нижнеилимского муниципального округа Иркутской области»;</w:t>
            </w:r>
          </w:p>
          <w:p w14:paraId="34BA6A50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5108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1.2.2. раздела 1 изложить в следующей редакции:</w:t>
            </w:r>
          </w:p>
          <w:p w14:paraId="3E6A952B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«1.2.2. Основания предоставления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помещений муниципального специализированного жилищного фонда Нижнеилимского муниципального округа Иркутской области»;</w:t>
            </w:r>
          </w:p>
          <w:p w14:paraId="19E976CE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4E784A9B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E86F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1.2.3. раздела 1 изложить в следующей редакции:</w:t>
            </w:r>
          </w:p>
          <w:p w14:paraId="68DDC5E2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«1.2.3. Категории граждан, имеющих право на получение жилых помещений муниципального специализированного жилищного фонда </w:t>
            </w:r>
            <w:r>
              <w:rPr>
                <w:sz w:val="24"/>
                <w:szCs w:val="24"/>
              </w:rPr>
              <w:lastRenderedPageBreak/>
              <w:t>Нижнеилимского муниципального округа Иркутской области»;</w:t>
            </w:r>
          </w:p>
          <w:p w14:paraId="1EFD6DF5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1755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Подпункт 1.2.3. раздела 1 изложить в следующей редакции:</w:t>
            </w:r>
          </w:p>
          <w:p w14:paraId="163C1516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«1.2.3. Категории граждан, имеющих право на получение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помещений муниципального специализированного жилищного фонда </w:t>
            </w:r>
            <w:r>
              <w:rPr>
                <w:sz w:val="24"/>
                <w:szCs w:val="24"/>
              </w:rPr>
              <w:lastRenderedPageBreak/>
              <w:t>Нижнеилимского муниципального округа Иркутской области»;</w:t>
            </w:r>
          </w:p>
          <w:p w14:paraId="1A01B48D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6D041BAC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FDCA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раздела 2 изложить в следующей редакции:</w:t>
            </w:r>
          </w:p>
          <w:p w14:paraId="745F1448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«Основания принятия на учет нуждающихся в жилых помещениях муниципального специализированного жилищного фонда Нижнеилимского муниципального округа Иркутской области и снятие с учета в качестве нуждающихся»;</w:t>
            </w:r>
          </w:p>
          <w:p w14:paraId="7E9A0F8E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AF19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 2 изложить в следующей редакции:</w:t>
            </w:r>
          </w:p>
          <w:p w14:paraId="60713D4E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«Основания принятия на учет нуждающихся в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помещениях муниципального специализированного жилищного фонда Нижнеилимского муниципального округа Иркутской области и снятие с учета в качестве нуждающихся»;</w:t>
            </w:r>
          </w:p>
          <w:p w14:paraId="7349B07A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344F7EA0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904B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 3 изложить в следующей редакции:</w:t>
            </w:r>
          </w:p>
          <w:p w14:paraId="7DFA5BFE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«Основания предоставления жилых помещений муниципального специализированного жилищного фонда Нижнеилимского муниципального округа Иркутской области»;</w:t>
            </w:r>
          </w:p>
          <w:p w14:paraId="08A81BCF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837B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 3 изложить в следующей редакции:</w:t>
            </w:r>
          </w:p>
          <w:p w14:paraId="03A3D0C4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«Основания предоставления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помещений муниципального специализированного жилищного фонда Нижнеилимского муниципального округа Иркутской области»;</w:t>
            </w:r>
          </w:p>
          <w:p w14:paraId="3E8CA2D4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3EF7AF73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9145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 4 изложить в следующей редакции:</w:t>
            </w:r>
          </w:p>
          <w:p w14:paraId="3206F968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«Категории граждан, имеющих право на получение жилых помещений муниципального специализированного жилищного фонда Нижнеилимского муниципального округа Иркутской области»;</w:t>
            </w:r>
          </w:p>
          <w:p w14:paraId="509ACF7D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DDE7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 4 изложить в следующей редакции:</w:t>
            </w:r>
          </w:p>
          <w:p w14:paraId="2E4BCB8C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«Категории граждан, имеющих право на получение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помещений муниципального специализированного жилищного фонда Нижнеилимского муниципального округа Иркутской области»;</w:t>
            </w:r>
          </w:p>
          <w:p w14:paraId="2CCC9187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  <w:tr w:rsidR="001D6CAA" w14:paraId="7B07A7DC" w14:textId="77777777" w:rsidTr="001D6CAA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AC97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4.1. раздела 4 изложить в следующей редакции:</w:t>
            </w:r>
          </w:p>
          <w:p w14:paraId="4A73E037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«Право на получение жилых помещений муниципального специализированного жилищного фонда Нижнеилимского муниципального округа Иркутской области имеют следующие категории граждан:»</w:t>
            </w:r>
          </w:p>
          <w:p w14:paraId="5A6D8322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916F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4.1. раздела 4 изложить в следующей редакции:</w:t>
            </w:r>
          </w:p>
          <w:p w14:paraId="3274203F" w14:textId="77777777" w:rsidR="001D6CAA" w:rsidRDefault="001D6CAA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«Право на получение </w:t>
            </w:r>
            <w:r>
              <w:rPr>
                <w:b/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жилых помещений муниципального специализированного жилищного фонда Нижнеилимского муниципального округа Иркутской области имеют следующие категории граждан:»</w:t>
            </w:r>
          </w:p>
          <w:p w14:paraId="2C05F152" w14:textId="77777777" w:rsidR="001D6CAA" w:rsidRDefault="001D6CAA">
            <w:pPr>
              <w:spacing w:line="232" w:lineRule="auto"/>
              <w:jc w:val="center"/>
              <w:rPr>
                <w:sz w:val="24"/>
                <w:szCs w:val="24"/>
              </w:rPr>
            </w:pPr>
          </w:p>
        </w:tc>
      </w:tr>
    </w:tbl>
    <w:p w14:paraId="6FBF914A" w14:textId="77777777" w:rsidR="001D6CAA" w:rsidRDefault="001D6CAA" w:rsidP="001D6CAA">
      <w:pPr>
        <w:spacing w:line="232" w:lineRule="auto"/>
        <w:jc w:val="both"/>
        <w:rPr>
          <w:sz w:val="24"/>
          <w:szCs w:val="24"/>
        </w:rPr>
      </w:pPr>
    </w:p>
    <w:p w14:paraId="2335B327" w14:textId="77777777" w:rsidR="001D6CAA" w:rsidRDefault="001D6CAA" w:rsidP="001D6CAA">
      <w:pPr>
        <w:pStyle w:val="a3"/>
        <w:tabs>
          <w:tab w:val="left" w:pos="1134"/>
        </w:tabs>
        <w:spacing w:before="60" w:line="232" w:lineRule="auto"/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14:paraId="5E26AEF7" w14:textId="77777777" w:rsidR="001D6CAA" w:rsidRDefault="001D6CAA" w:rsidP="001D6CAA">
      <w:pPr>
        <w:tabs>
          <w:tab w:val="left" w:pos="1134"/>
        </w:tabs>
        <w:spacing w:before="60" w:line="232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Принятие проекта Решения не повлечет необходимости в принятии, отмене, изменении либо признании утратившими силу муниципальных правовых актов.</w:t>
      </w:r>
    </w:p>
    <w:p w14:paraId="0D1324BB" w14:textId="77777777" w:rsidR="001D6CAA" w:rsidRDefault="001D6CAA" w:rsidP="001D6CAA">
      <w:pPr>
        <w:pStyle w:val="a3"/>
        <w:tabs>
          <w:tab w:val="left" w:pos="1134"/>
        </w:tabs>
        <w:spacing w:before="60" w:line="232" w:lineRule="auto"/>
        <w:ind w:left="0" w:firstLine="709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Перечень отделов администрации Нижнеилимского муниципального района, с которым проект Решения согласован:</w:t>
      </w:r>
    </w:p>
    <w:p w14:paraId="3274DC19" w14:textId="77777777" w:rsidR="001D6CAA" w:rsidRDefault="001D6CAA" w:rsidP="001D6CAA">
      <w:pPr>
        <w:tabs>
          <w:tab w:val="left" w:pos="1134"/>
        </w:tabs>
        <w:spacing w:before="60" w:line="232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 Решения прошел все необходимые согласования отделами администрации Нижнеилимского муниципального района, замечания, предложения отсутствуют.</w:t>
      </w:r>
    </w:p>
    <w:p w14:paraId="482C6D78" w14:textId="77777777" w:rsidR="001D6CAA" w:rsidRDefault="001D6CAA" w:rsidP="001D6CAA">
      <w:pPr>
        <w:tabs>
          <w:tab w:val="left" w:pos="1134"/>
        </w:tabs>
        <w:spacing w:before="60" w:line="232" w:lineRule="auto"/>
        <w:ind w:firstLine="709"/>
        <w:jc w:val="both"/>
        <w:rPr>
          <w:sz w:val="24"/>
          <w:szCs w:val="24"/>
        </w:rPr>
      </w:pPr>
    </w:p>
    <w:p w14:paraId="6B706BE2" w14:textId="77777777" w:rsidR="001D6CAA" w:rsidRDefault="001D6CAA" w:rsidP="001D6CAA">
      <w:pPr>
        <w:tabs>
          <w:tab w:val="left" w:pos="1134"/>
        </w:tabs>
        <w:spacing w:before="60" w:line="232" w:lineRule="auto"/>
        <w:jc w:val="both"/>
        <w:rPr>
          <w:sz w:val="24"/>
          <w:szCs w:val="24"/>
        </w:rPr>
      </w:pPr>
    </w:p>
    <w:p w14:paraId="52E7AE64" w14:textId="77777777" w:rsidR="001D6CAA" w:rsidRDefault="001D6CAA" w:rsidP="001D6CAA">
      <w:pPr>
        <w:tabs>
          <w:tab w:val="left" w:pos="1134"/>
        </w:tabs>
        <w:spacing w:line="23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имущественных </w:t>
      </w:r>
    </w:p>
    <w:p w14:paraId="1D1A24BF" w14:textId="77777777" w:rsidR="001D6CAA" w:rsidRDefault="001D6CAA" w:rsidP="001D6CAA">
      <w:pPr>
        <w:tabs>
          <w:tab w:val="left" w:pos="1134"/>
        </w:tabs>
        <w:spacing w:line="23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отношений Администрации Нижнеилимского </w:t>
      </w:r>
    </w:p>
    <w:p w14:paraId="04F0848A" w14:textId="7E9F3886" w:rsidR="00195951" w:rsidRPr="009D3500" w:rsidRDefault="001D6CAA" w:rsidP="009D3500">
      <w:pPr>
        <w:tabs>
          <w:tab w:val="left" w:pos="1134"/>
        </w:tabs>
        <w:spacing w:line="232" w:lineRule="auto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округа                                                                                          И.В. Гончарова</w:t>
      </w:r>
      <w:bookmarkStart w:id="2" w:name="_GoBack"/>
      <w:bookmarkEnd w:id="2"/>
    </w:p>
    <w:sectPr w:rsidR="00195951" w:rsidRPr="009D3500" w:rsidSect="001D6CA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951"/>
    <w:rsid w:val="00195951"/>
    <w:rsid w:val="001D6CAA"/>
    <w:rsid w:val="009D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D694"/>
  <w15:chartTrackingRefBased/>
  <w15:docId w15:val="{54BEC611-E8C6-4235-A053-077BB9DE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6C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A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0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UsachevaNB</dc:creator>
  <cp:keywords/>
  <dc:description/>
  <cp:lastModifiedBy>Duma</cp:lastModifiedBy>
  <cp:revision>3</cp:revision>
  <dcterms:created xsi:type="dcterms:W3CDTF">2026-04-07T10:00:00Z</dcterms:created>
  <dcterms:modified xsi:type="dcterms:W3CDTF">2026-04-13T05:10:00Z</dcterms:modified>
</cp:coreProperties>
</file>